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90B" w:rsidRDefault="001D0498">
      <w:r>
        <w:rPr>
          <w:noProof/>
          <w:lang w:eastAsia="hr-HR"/>
        </w:rPr>
        <w:drawing>
          <wp:anchor distT="0" distB="0" distL="0" distR="0" simplePos="0" relativeHeight="251658241" behindDoc="0" locked="0" layoutInCell="0" hidden="0" allowOverlap="1">
            <wp:simplePos x="0" y="0"/>
            <wp:positionH relativeFrom="page">
              <wp:posOffset>371558</wp:posOffset>
            </wp:positionH>
            <wp:positionV relativeFrom="page">
              <wp:posOffset>314325</wp:posOffset>
            </wp:positionV>
            <wp:extent cx="1725128" cy="1957705"/>
            <wp:effectExtent l="0" t="0" r="0" b="0"/>
            <wp:wrapSquare wrapText="bothSides"/>
            <wp:docPr id="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/>
                    <pic:cNvPicPr>
                      <a:picLocks noChangeAspect="1"/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7_fJQF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QAAAAAAAABNAgAAAQAAAAAAAADpAQAAnQoAAAsMAAAAAAAATQIAAOkBAAAoAAAACAAAAAEAAAABAAAAMAAAABQAAAAAAAAAAAD//wAAAQAAAP//AAABAA=="/>
                        </a:ext>
                      </a:extLst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128" cy="19577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mc:AlternateContent>
          <mc:Choice Requires="wps">
            <w:drawing>
              <wp:anchor distT="114300" distB="114300" distL="114300" distR="114300" simplePos="0" relativeHeight="251658242" behindDoc="0" locked="0" layoutInCell="0" hidden="0" allowOverlap="1">
                <wp:simplePos x="0" y="0"/>
                <wp:positionH relativeFrom="page">
                  <wp:posOffset>2089785</wp:posOffset>
                </wp:positionH>
                <wp:positionV relativeFrom="page">
                  <wp:posOffset>756285</wp:posOffset>
                </wp:positionV>
                <wp:extent cx="3733165" cy="844550"/>
                <wp:effectExtent l="0" t="0" r="0" b="0"/>
                <wp:wrapSquare wrapText="bothSides"/>
                <wp:docPr id="2" name="Textbox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">
  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5_fJQFZhMAAAAlAAAAEgAAAA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DIF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ogAAAAAAAAAAAAAAAAAAAAAAANsMAAAAAAAAAAAAAKcEAAD3FgAAMgUAAAAAAADbDAAApwQAACgAAAAIAAAAAQAAAAI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3733165" cy="8445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:rsidR="0003190B" w:rsidRDefault="001D0498">
                            <w:pPr>
                              <w:rPr>
                                <w:color w:val="1741A4"/>
                              </w:rPr>
                            </w:pPr>
                            <w:r>
                              <w:rPr>
                                <w:rFonts w:ascii="Roboto Slab" w:eastAsia="Roboto Slab" w:hAnsi="Roboto Slab" w:cs="Roboto Slab"/>
                                <w:b/>
                                <w:bCs/>
                                <w:color w:val="1741A4"/>
                                <w:sz w:val="22"/>
                                <w:szCs w:val="22"/>
                              </w:rPr>
                              <w:t>SREDNJA ŠKOLA DR. ANTUNA BARCA CRIKVENICA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Adresa:</w:t>
                            </w:r>
                            <w:r>
                              <w:rPr>
                                <w:color w:val="1741A4"/>
                              </w:rPr>
                              <w:t xml:space="preserve">  Zidarska 4, 51260 Crikvenica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Telefon:</w:t>
                            </w:r>
                            <w:r>
                              <w:rPr>
                                <w:color w:val="1741A4"/>
                              </w:rPr>
                              <w:t xml:space="preserve"> 051 / 241 202; 051 / 784 211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E-pošta:</w:t>
                            </w:r>
                            <w:r>
                              <w:rPr>
                                <w:color w:val="1741A4"/>
                              </w:rPr>
                              <w:t xml:space="preserve"> ured@ss-abarca-crikvenica.skole.hr</w:t>
                            </w:r>
                          </w:p>
                        </w:txbxContent>
                      </wps:txbx>
                      <wps:bodyPr spcFirstLastPara="1" vertOverflow="clip" horzOverflow="clip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1" o:spid="_x0000_s1026" type="#_x0000_t202" style="position:absolute;margin-left:164.55pt;margin-top:59.55pt;width:293.95pt;height:66.5pt;z-index:251658242;visibility:visible;mso-wrap-style:square;mso-wrap-distance-left:9pt;mso-wrap-distance-top:9pt;mso-wrap-distance-right:9pt;mso-wrap-distance-bottom:9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" o:allowincell="f" filled="f" stroked="f" strokeweight="1pt">
                <v:textbox style="mso-fit-shape-to-text:t">
                  <w:txbxContent>
                    <w:p w:rsidR="0003190B" w:rsidRDefault="001D0498">
                      <w:pPr>
                        <w:rPr>
                          <w:color w:val="1741A4"/>
                        </w:rPr>
                      </w:pPr>
                      <w:r>
                        <w:rPr>
                          <w:rFonts w:ascii="Roboto Slab" w:eastAsia="Roboto Slab" w:hAnsi="Roboto Slab" w:cs="Roboto Slab"/>
                          <w:b/>
                          <w:bCs/>
                          <w:color w:val="1741A4"/>
                          <w:sz w:val="22"/>
                          <w:szCs w:val="22"/>
                        </w:rPr>
                        <w:t>SREDNJA ŠKOLA DR. ANTUNA BARCA CRIKVENICA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Adresa:</w:t>
                      </w:r>
                      <w:r>
                        <w:rPr>
                          <w:color w:val="1741A4"/>
                        </w:rPr>
                        <w:t xml:space="preserve">  Zidarska 4, 51260 Crikvenica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Telefon:</w:t>
                      </w:r>
                      <w:r>
                        <w:rPr>
                          <w:color w:val="1741A4"/>
                        </w:rPr>
                        <w:t xml:space="preserve"> 051 / 241 202; 051 / 784 211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E-pošta:</w:t>
                      </w:r>
                      <w:r>
                        <w:rPr>
                          <w:color w:val="1741A4"/>
                        </w:rPr>
                        <w:t xml:space="preserve"> ured@ss-abarca-crikvenica.skole.hr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E60A04" w:rsidRDefault="00E60A04" w:rsidP="00E60A04">
      <w:pPr>
        <w:suppressAutoHyphens/>
        <w:overflowPunct w:val="0"/>
        <w:autoSpaceDE w:val="0"/>
        <w:autoSpaceDN w:val="0"/>
        <w:spacing w:line="240" w:lineRule="auto"/>
        <w:textAlignment w:val="baseline"/>
      </w:pPr>
    </w:p>
    <w:p w:rsidR="00C121D4" w:rsidRDefault="00C121D4" w:rsidP="00C121D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C121D4" w:rsidRPr="000F1B28" w:rsidRDefault="00C121D4" w:rsidP="00C121D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0F1B28">
        <w:rPr>
          <w:rFonts w:ascii="Arial" w:hAnsi="Arial" w:cs="Arial"/>
          <w:color w:val="000000" w:themeColor="text1"/>
          <w:sz w:val="24"/>
          <w:szCs w:val="24"/>
          <w:lang w:val="en-US"/>
        </w:rPr>
        <w:t>Klasa</w:t>
      </w:r>
      <w:proofErr w:type="spellEnd"/>
      <w:r w:rsidRPr="000F1B28">
        <w:rPr>
          <w:rFonts w:ascii="Arial" w:hAnsi="Arial" w:cs="Arial"/>
          <w:color w:val="000000" w:themeColor="text1"/>
          <w:sz w:val="24"/>
          <w:szCs w:val="24"/>
          <w:lang w:val="en-US"/>
        </w:rPr>
        <w:t>: 112-02/26-01/0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6</w:t>
      </w:r>
    </w:p>
    <w:p w:rsidR="00C121D4" w:rsidRPr="000F1B28" w:rsidRDefault="00C121D4" w:rsidP="00C121D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0F1B28">
        <w:rPr>
          <w:rFonts w:ascii="Arial" w:hAnsi="Arial" w:cs="Arial"/>
          <w:color w:val="000000" w:themeColor="text1"/>
          <w:sz w:val="24"/>
          <w:szCs w:val="24"/>
          <w:lang w:val="en-US"/>
        </w:rPr>
        <w:t>Urbroj</w:t>
      </w:r>
      <w:proofErr w:type="spellEnd"/>
      <w:r w:rsidRPr="000F1B28">
        <w:rPr>
          <w:rFonts w:ascii="Arial" w:hAnsi="Arial" w:cs="Arial"/>
          <w:color w:val="000000" w:themeColor="text1"/>
          <w:sz w:val="24"/>
          <w:szCs w:val="24"/>
          <w:lang w:val="en-US"/>
        </w:rPr>
        <w:t>: 2107-30-01-26-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10</w:t>
      </w:r>
    </w:p>
    <w:p w:rsidR="00C121D4" w:rsidRPr="000F1B28" w:rsidRDefault="00C121D4" w:rsidP="00C121D4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</w:p>
    <w:p w:rsidR="00C121D4" w:rsidRPr="000F1B28" w:rsidRDefault="00C121D4" w:rsidP="00C121D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0F1B28">
        <w:rPr>
          <w:rFonts w:ascii="Arial" w:hAnsi="Arial" w:cs="Arial"/>
          <w:color w:val="000000" w:themeColor="text1"/>
          <w:sz w:val="24"/>
          <w:szCs w:val="24"/>
          <w:lang w:val="en-US"/>
        </w:rPr>
        <w:t>Crikvenica</w:t>
      </w:r>
      <w:proofErr w:type="spellEnd"/>
      <w:r w:rsidRPr="000F1B28">
        <w:rPr>
          <w:rFonts w:ascii="Arial" w:hAnsi="Arial" w:cs="Arial"/>
          <w:color w:val="000000" w:themeColor="text1"/>
          <w:sz w:val="24"/>
          <w:szCs w:val="24"/>
          <w:lang w:val="en-US"/>
        </w:rPr>
        <w:t>, 2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5</w:t>
      </w:r>
      <w:r w:rsidRPr="000F1B28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0F1B28">
        <w:rPr>
          <w:rFonts w:ascii="Arial" w:hAnsi="Arial" w:cs="Arial"/>
          <w:color w:val="000000" w:themeColor="text1"/>
          <w:sz w:val="24"/>
          <w:szCs w:val="24"/>
          <w:lang w:val="en-US"/>
        </w:rPr>
        <w:t>svibnja</w:t>
      </w:r>
      <w:proofErr w:type="spellEnd"/>
      <w:r w:rsidRPr="000F1B28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2026. </w:t>
      </w:r>
      <w:proofErr w:type="spellStart"/>
      <w:r w:rsidRPr="000F1B28">
        <w:rPr>
          <w:rFonts w:ascii="Arial" w:hAnsi="Arial" w:cs="Arial"/>
          <w:color w:val="000000" w:themeColor="text1"/>
          <w:sz w:val="24"/>
          <w:szCs w:val="24"/>
          <w:lang w:val="en-US"/>
        </w:rPr>
        <w:t>godine</w:t>
      </w:r>
      <w:proofErr w:type="spellEnd"/>
    </w:p>
    <w:p w:rsidR="00C121D4" w:rsidRPr="000F1B28" w:rsidRDefault="00C121D4" w:rsidP="00C121D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055D42" w:rsidRPr="00055D42" w:rsidRDefault="00055D42" w:rsidP="00055D42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</w:pPr>
    </w:p>
    <w:p w:rsidR="00055D42" w:rsidRPr="00055D42" w:rsidRDefault="00055D42" w:rsidP="00055D42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</w:pPr>
      <w:r w:rsidRPr="00055D42"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  <w:t>Na temelju članka 1</w:t>
      </w:r>
      <w:r w:rsidR="00C121D4"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  <w:t>4</w:t>
      </w:r>
      <w:r w:rsidRPr="00055D42"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  <w:t xml:space="preserve">. Pravilnika o načinu i postupku zapošljavanja u Srednjoj školi dr. Antuna Barca Crikvenica, a vezano uz raspisani </w:t>
      </w:r>
      <w:r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  <w:t>N</w:t>
      </w:r>
      <w:r w:rsidRPr="00055D42"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  <w:t xml:space="preserve">atječaj </w:t>
      </w:r>
      <w:r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  <w:t xml:space="preserve">za popunu radnog mjesta </w:t>
      </w:r>
      <w:r w:rsidR="00C121D4"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  <w:t>operativni/a djelatnik/</w:t>
      </w:r>
      <w:proofErr w:type="spellStart"/>
      <w:r w:rsidR="00C121D4"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  <w:t>ca</w:t>
      </w:r>
      <w:proofErr w:type="spellEnd"/>
      <w:r w:rsidR="00C121D4"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  <w:t xml:space="preserve"> za sigurnost i civilnu zaštitu </w:t>
      </w:r>
      <w:r w:rsidRPr="00055D42"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  <w:t>Klasa:112-</w:t>
      </w:r>
      <w:r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  <w:t>02/2</w:t>
      </w:r>
      <w:r w:rsidR="00C121D4"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  <w:t>6</w:t>
      </w:r>
      <w:r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  <w:t>-01/0</w:t>
      </w:r>
      <w:r w:rsidR="00C121D4"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  <w:t>6</w:t>
      </w:r>
      <w:r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  <w:t>,</w:t>
      </w:r>
      <w:r w:rsidRPr="00055D42"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  <w:t xml:space="preserve"> Urbroj:2107-30-01-2</w:t>
      </w:r>
      <w:r w:rsidR="00C121D4"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  <w:t xml:space="preserve">6-02 </w:t>
      </w:r>
      <w:r w:rsidRPr="00055D42"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  <w:t xml:space="preserve">od </w:t>
      </w:r>
      <w:r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  <w:t>1</w:t>
      </w:r>
      <w:r w:rsidR="00C121D4"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  <w:t>2. svibnja 2026</w:t>
      </w:r>
      <w:r w:rsidRPr="00055D42"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  <w:t xml:space="preserve">. godine na </w:t>
      </w:r>
      <w:r w:rsidR="00C6172D"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  <w:t>neodređeno</w:t>
      </w:r>
      <w:r w:rsidRPr="00055D42"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  <w:t xml:space="preserve"> puno radno vrijeme – 40 sati tjedno  Povjerenstvo za vrednovanje kandidata donosi</w:t>
      </w:r>
    </w:p>
    <w:p w:rsidR="00055D42" w:rsidRPr="00055D42" w:rsidRDefault="00055D42" w:rsidP="00055D42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</w:pPr>
    </w:p>
    <w:p w:rsidR="00055D42" w:rsidRPr="00055D42" w:rsidRDefault="00055D42" w:rsidP="00055D42">
      <w:pPr>
        <w:suppressAutoHyphens/>
        <w:autoSpaceDN w:val="0"/>
        <w:spacing w:line="240" w:lineRule="auto"/>
        <w:jc w:val="center"/>
        <w:textAlignment w:val="baseline"/>
        <w:rPr>
          <w:rFonts w:ascii="Arial" w:eastAsia="Times New Roman" w:hAnsi="Arial" w:cs="Times New Roman"/>
          <w:b/>
          <w:color w:val="auto"/>
          <w:kern w:val="0"/>
          <w:sz w:val="24"/>
          <w:szCs w:val="24"/>
          <w:lang w:eastAsia="hr-HR"/>
        </w:rPr>
      </w:pPr>
      <w:r w:rsidRPr="00055D42">
        <w:rPr>
          <w:rFonts w:ascii="Arial" w:eastAsia="Times New Roman" w:hAnsi="Arial" w:cs="Times New Roman"/>
          <w:b/>
          <w:color w:val="auto"/>
          <w:kern w:val="0"/>
          <w:sz w:val="24"/>
          <w:szCs w:val="24"/>
          <w:lang w:eastAsia="hr-HR"/>
        </w:rPr>
        <w:t xml:space="preserve">ODLUKU O PROVEDBI POSTUPKA </w:t>
      </w:r>
    </w:p>
    <w:p w:rsidR="00055D42" w:rsidRPr="00055D42" w:rsidRDefault="00055D42" w:rsidP="00055D42">
      <w:pPr>
        <w:suppressAutoHyphens/>
        <w:autoSpaceDN w:val="0"/>
        <w:spacing w:line="240" w:lineRule="auto"/>
        <w:jc w:val="center"/>
        <w:textAlignment w:val="baseline"/>
        <w:rPr>
          <w:rFonts w:ascii="Arial" w:eastAsia="Times New Roman" w:hAnsi="Arial" w:cs="Times New Roman"/>
          <w:b/>
          <w:color w:val="auto"/>
          <w:kern w:val="0"/>
          <w:sz w:val="24"/>
          <w:szCs w:val="24"/>
          <w:lang w:eastAsia="hr-HR"/>
        </w:rPr>
      </w:pPr>
      <w:r w:rsidRPr="00055D42">
        <w:rPr>
          <w:rFonts w:ascii="Arial" w:eastAsia="Times New Roman" w:hAnsi="Arial" w:cs="Times New Roman"/>
          <w:b/>
          <w:color w:val="auto"/>
          <w:kern w:val="0"/>
          <w:sz w:val="24"/>
          <w:szCs w:val="24"/>
          <w:lang w:eastAsia="hr-HR"/>
        </w:rPr>
        <w:t xml:space="preserve">VREDNOVANJA KANDIDATA </w:t>
      </w:r>
    </w:p>
    <w:p w:rsidR="00055D42" w:rsidRPr="00055D42" w:rsidRDefault="00055D42" w:rsidP="00055D42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b/>
          <w:color w:val="auto"/>
          <w:kern w:val="0"/>
          <w:sz w:val="24"/>
          <w:szCs w:val="24"/>
          <w:lang w:eastAsia="hr-HR"/>
        </w:rPr>
      </w:pPr>
    </w:p>
    <w:p w:rsidR="00055D42" w:rsidRPr="00055D42" w:rsidRDefault="00055D42" w:rsidP="00055D42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hr-HR"/>
        </w:rPr>
      </w:pPr>
      <w:r w:rsidRPr="00055D42"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  <w:t xml:space="preserve">Sukladno odredbama Pravilnika o načinu i postupku zapošljavanja u Srednjoj školi dr. Antuna Barca Crikvenica provest će se vrednovanje kandidata putem </w:t>
      </w:r>
      <w:r w:rsidRPr="00055D42">
        <w:rPr>
          <w:rFonts w:ascii="Arial" w:eastAsia="Times New Roman" w:hAnsi="Arial" w:cs="Times New Roman"/>
          <w:b/>
          <w:color w:val="auto"/>
          <w:kern w:val="0"/>
          <w:sz w:val="24"/>
          <w:szCs w:val="24"/>
          <w:lang w:eastAsia="hr-HR"/>
        </w:rPr>
        <w:t>testiranja i razgovora (intervjua).</w:t>
      </w:r>
    </w:p>
    <w:p w:rsidR="00055D42" w:rsidRPr="00055D42" w:rsidRDefault="00055D42" w:rsidP="00055D42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b/>
          <w:bCs/>
          <w:color w:val="auto"/>
          <w:kern w:val="0"/>
          <w:sz w:val="24"/>
          <w:szCs w:val="24"/>
          <w:lang w:eastAsia="hr-HR"/>
        </w:rPr>
      </w:pPr>
    </w:p>
    <w:p w:rsidR="00055D42" w:rsidRPr="00055D42" w:rsidRDefault="00055D42" w:rsidP="00055D42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b/>
          <w:bCs/>
          <w:color w:val="auto"/>
          <w:kern w:val="0"/>
          <w:sz w:val="24"/>
          <w:szCs w:val="24"/>
          <w:lang w:eastAsia="hr-HR"/>
        </w:rPr>
      </w:pPr>
      <w:r w:rsidRPr="00055D42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4"/>
          <w:lang w:eastAsia="hr-HR"/>
        </w:rPr>
        <w:t>TESTIRANJE</w:t>
      </w:r>
    </w:p>
    <w:p w:rsidR="00055D42" w:rsidRDefault="00055D42" w:rsidP="00055D42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b/>
          <w:bCs/>
          <w:color w:val="auto"/>
          <w:kern w:val="0"/>
          <w:sz w:val="24"/>
          <w:szCs w:val="24"/>
          <w:lang w:eastAsia="hr-HR"/>
        </w:rPr>
      </w:pPr>
      <w:r w:rsidRPr="00055D42"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  <w:t xml:space="preserve">Provest će se </w:t>
      </w:r>
      <w:r w:rsidRPr="00055D42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4"/>
          <w:lang w:eastAsia="hr-HR"/>
        </w:rPr>
        <w:t>usmeno testiranje kandidata. Članovi Povjerenstva postavit</w:t>
      </w:r>
      <w:r w:rsidR="00C45234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4"/>
          <w:lang w:eastAsia="hr-HR"/>
        </w:rPr>
        <w:t xml:space="preserve"> </w:t>
      </w:r>
      <w:r w:rsidRPr="00055D42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4"/>
          <w:lang w:eastAsia="hr-HR"/>
        </w:rPr>
        <w:t>će kandidatu ukupno 10 pitanja</w:t>
      </w:r>
      <w:r w:rsidR="00CC2038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4"/>
          <w:lang w:eastAsia="hr-HR"/>
        </w:rPr>
        <w:t xml:space="preserve"> iz djelokruga rada operativnog/</w:t>
      </w:r>
      <w:r w:rsidR="0086200B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4"/>
          <w:lang w:eastAsia="hr-HR"/>
        </w:rPr>
        <w:t>e</w:t>
      </w:r>
      <w:r w:rsidR="00CC2038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4"/>
          <w:lang w:eastAsia="hr-HR"/>
        </w:rPr>
        <w:t xml:space="preserve"> djel</w:t>
      </w:r>
      <w:r w:rsidR="00740C4D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4"/>
          <w:lang w:eastAsia="hr-HR"/>
        </w:rPr>
        <w:t>atnika</w:t>
      </w:r>
      <w:r w:rsidR="00CC2038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4"/>
          <w:lang w:eastAsia="hr-HR"/>
        </w:rPr>
        <w:t>/</w:t>
      </w:r>
      <w:proofErr w:type="spellStart"/>
      <w:r w:rsidR="00CC2038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4"/>
          <w:lang w:eastAsia="hr-HR"/>
        </w:rPr>
        <w:t>ce</w:t>
      </w:r>
      <w:proofErr w:type="spellEnd"/>
      <w:r w:rsidR="00CC2038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4"/>
          <w:lang w:eastAsia="hr-HR"/>
        </w:rPr>
        <w:t xml:space="preserve"> za sigurnost i civilnu zaštitu.</w:t>
      </w:r>
    </w:p>
    <w:p w:rsidR="0020550C" w:rsidRPr="00055D42" w:rsidRDefault="0020550C" w:rsidP="00055D42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</w:pPr>
    </w:p>
    <w:p w:rsidR="00055D42" w:rsidRDefault="00055D42" w:rsidP="00055D42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bCs/>
          <w:color w:val="auto"/>
          <w:kern w:val="0"/>
          <w:sz w:val="24"/>
          <w:szCs w:val="24"/>
          <w:lang w:eastAsia="hr-HR"/>
        </w:rPr>
      </w:pPr>
      <w:r w:rsidRPr="00055D42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4"/>
          <w:lang w:eastAsia="hr-HR"/>
        </w:rPr>
        <w:t xml:space="preserve">Testiranje kandidata provest će se </w:t>
      </w:r>
      <w:r w:rsidR="00C6172D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4"/>
          <w:lang w:eastAsia="hr-HR"/>
        </w:rPr>
        <w:t xml:space="preserve">u utorak </w:t>
      </w:r>
      <w:r w:rsidR="002102D4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4"/>
          <w:lang w:eastAsia="hr-HR"/>
        </w:rPr>
        <w:t>02. lipnja 2026.</w:t>
      </w:r>
      <w:r w:rsidR="00C6172D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4"/>
          <w:lang w:eastAsia="hr-HR"/>
        </w:rPr>
        <w:t xml:space="preserve"> godine </w:t>
      </w:r>
      <w:r w:rsidR="00C45234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4"/>
          <w:lang w:eastAsia="hr-HR"/>
        </w:rPr>
        <w:t xml:space="preserve">s početkom u </w:t>
      </w:r>
      <w:r w:rsidR="00C6172D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4"/>
          <w:lang w:eastAsia="hr-HR"/>
        </w:rPr>
        <w:t>1</w:t>
      </w:r>
      <w:r w:rsidR="002102D4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4"/>
          <w:lang w:eastAsia="hr-HR"/>
        </w:rPr>
        <w:t>0</w:t>
      </w:r>
      <w:r w:rsidR="00C6172D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4"/>
          <w:lang w:eastAsia="hr-HR"/>
        </w:rPr>
        <w:t xml:space="preserve">,00 sati na adresi Srednje škole dr. Antuna Barca Crikvenica, Zidarska 4, u </w:t>
      </w:r>
      <w:r w:rsidR="002102D4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4"/>
          <w:lang w:eastAsia="hr-HR"/>
        </w:rPr>
        <w:t>uredu Pedagoga</w:t>
      </w:r>
      <w:r w:rsidRPr="00055D42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4"/>
          <w:lang w:eastAsia="hr-HR"/>
        </w:rPr>
        <w:t xml:space="preserve"> </w:t>
      </w:r>
      <w:r w:rsidRPr="00055D42"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  <w:t>te će kandidat</w:t>
      </w:r>
      <w:r w:rsidR="00C6172D"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  <w:t xml:space="preserve">i </w:t>
      </w:r>
      <w:r w:rsidRPr="00055D42">
        <w:rPr>
          <w:rFonts w:ascii="Arial" w:eastAsia="Times New Roman" w:hAnsi="Arial" w:cs="Times New Roman"/>
          <w:bCs/>
          <w:color w:val="auto"/>
          <w:kern w:val="0"/>
          <w:sz w:val="24"/>
          <w:szCs w:val="24"/>
          <w:lang w:eastAsia="hr-HR"/>
        </w:rPr>
        <w:t xml:space="preserve">koji ispunjavaju formalne uvjete natječaja, a čije su prijave vlastoručno potpisane, pravodobne i potpune biti pozvani na testiranje </w:t>
      </w:r>
      <w:r w:rsidR="00C6172D">
        <w:rPr>
          <w:rFonts w:ascii="Arial" w:eastAsia="Times New Roman" w:hAnsi="Arial" w:cs="Times New Roman"/>
          <w:bCs/>
          <w:color w:val="auto"/>
          <w:kern w:val="0"/>
          <w:sz w:val="24"/>
          <w:szCs w:val="24"/>
          <w:lang w:eastAsia="hr-HR"/>
        </w:rPr>
        <w:t>putem adrese elektroničke pošte koju su dostavili u prijavi na natječaj</w:t>
      </w:r>
      <w:r w:rsidR="002102D4">
        <w:rPr>
          <w:rFonts w:ascii="Arial" w:eastAsia="Times New Roman" w:hAnsi="Arial" w:cs="Times New Roman"/>
          <w:bCs/>
          <w:color w:val="auto"/>
          <w:kern w:val="0"/>
          <w:sz w:val="24"/>
          <w:szCs w:val="24"/>
          <w:lang w:eastAsia="hr-HR"/>
        </w:rPr>
        <w:t>, a ako kandidat u prijavi nije naveo adresu elektroničke pošte istom će se poziv na testiranje uputiti telefonskim putem.</w:t>
      </w:r>
    </w:p>
    <w:p w:rsidR="00182C31" w:rsidRDefault="00182C31" w:rsidP="002102D4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b/>
          <w:bCs/>
          <w:color w:val="000000" w:themeColor="text1"/>
          <w:kern w:val="0"/>
          <w:sz w:val="24"/>
          <w:szCs w:val="24"/>
          <w:lang w:eastAsia="hr-HR"/>
        </w:rPr>
      </w:pPr>
    </w:p>
    <w:p w:rsidR="002102D4" w:rsidRPr="00FD7AD5" w:rsidRDefault="002102D4" w:rsidP="002102D4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b/>
          <w:bCs/>
          <w:color w:val="000000" w:themeColor="text1"/>
          <w:kern w:val="0"/>
          <w:sz w:val="24"/>
          <w:szCs w:val="24"/>
          <w:lang w:eastAsia="hr-HR"/>
        </w:rPr>
      </w:pPr>
      <w:r w:rsidRPr="00FD7AD5">
        <w:rPr>
          <w:rFonts w:ascii="Arial" w:eastAsia="Times New Roman" w:hAnsi="Arial" w:cs="Times New Roman"/>
          <w:b/>
          <w:bCs/>
          <w:color w:val="000000" w:themeColor="text1"/>
          <w:kern w:val="0"/>
          <w:sz w:val="24"/>
          <w:szCs w:val="24"/>
          <w:lang w:eastAsia="hr-HR"/>
        </w:rPr>
        <w:t>Pravni izvori za pripremanje kandidata za</w:t>
      </w:r>
      <w:r>
        <w:rPr>
          <w:rFonts w:ascii="Arial" w:eastAsia="Times New Roman" w:hAnsi="Arial" w:cs="Times New Roman"/>
          <w:b/>
          <w:bCs/>
          <w:color w:val="000000" w:themeColor="text1"/>
          <w:kern w:val="0"/>
          <w:sz w:val="24"/>
          <w:szCs w:val="24"/>
          <w:lang w:eastAsia="hr-HR"/>
        </w:rPr>
        <w:t xml:space="preserve"> testiranje:</w:t>
      </w:r>
    </w:p>
    <w:p w:rsidR="00182C31" w:rsidRPr="00182C31" w:rsidRDefault="002102D4" w:rsidP="00740C4D">
      <w:pPr>
        <w:numPr>
          <w:ilvl w:val="0"/>
          <w:numId w:val="15"/>
        </w:numPr>
        <w:suppressAutoHyphens/>
        <w:autoSpaceDN w:val="0"/>
        <w:spacing w:line="240" w:lineRule="auto"/>
        <w:ind w:left="448" w:hanging="357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hr-HR"/>
        </w:rPr>
      </w:pPr>
      <w:r w:rsidRPr="00182C3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hr-HR"/>
        </w:rPr>
        <w:t>Prav</w:t>
      </w:r>
      <w:r w:rsidR="00740C4D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hr-HR"/>
        </w:rPr>
        <w:t xml:space="preserve">ilnik </w:t>
      </w:r>
      <w:r w:rsidRPr="00182C3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hr-HR"/>
        </w:rPr>
        <w:t>o djelokrugu rada tajnika te administrativno-tehničkim i pomoćnim poslovima koji se obavljaju u srednjoškolskoj ustanovi (Narodne novine br.</w:t>
      </w:r>
      <w:r w:rsidR="00740C4D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hr-HR"/>
        </w:rPr>
        <w:t xml:space="preserve"> 2/11 i</w:t>
      </w:r>
      <w:r w:rsidRPr="00182C3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hr-HR"/>
        </w:rPr>
        <w:t xml:space="preserve"> 71/25</w:t>
      </w:r>
      <w:r w:rsidR="00740C4D" w:rsidRPr="00182C3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hr-HR"/>
        </w:rPr>
        <w:t xml:space="preserve"> </w:t>
      </w:r>
      <w:r w:rsidR="00740C4D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hr-HR"/>
        </w:rPr>
        <w:t>)</w:t>
      </w:r>
    </w:p>
    <w:p w:rsidR="009A0C3E" w:rsidRPr="00182C31" w:rsidRDefault="009A0C3E" w:rsidP="009A0C3E">
      <w:pPr>
        <w:numPr>
          <w:ilvl w:val="0"/>
          <w:numId w:val="15"/>
        </w:numPr>
        <w:suppressAutoHyphens/>
        <w:autoSpaceDN w:val="0"/>
        <w:spacing w:line="240" w:lineRule="auto"/>
        <w:ind w:left="448" w:hanging="357"/>
        <w:jc w:val="both"/>
        <w:textAlignment w:val="baseline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hr-HR"/>
        </w:rPr>
      </w:pPr>
      <w:r w:rsidRPr="009A0C3E">
        <w:rPr>
          <w:rFonts w:ascii="Arial" w:eastAsia="Times New Roman" w:hAnsi="Arial" w:cs="Arial"/>
          <w:b/>
          <w:color w:val="auto"/>
          <w:kern w:val="0"/>
          <w:sz w:val="24"/>
          <w:szCs w:val="24"/>
          <w:bdr w:val="none" w:sz="0" w:space="0" w:color="auto" w:frame="1"/>
          <w:lang w:eastAsia="hr-HR"/>
        </w:rPr>
        <w:t>Zakon o sustavu civilne zaštite</w:t>
      </w:r>
      <w:r w:rsidRPr="00182C31">
        <w:rPr>
          <w:rFonts w:ascii="Arial" w:eastAsia="Times New Roman" w:hAnsi="Arial" w:cs="Arial"/>
          <w:b/>
          <w:color w:val="auto"/>
          <w:kern w:val="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9A0C3E">
        <w:rPr>
          <w:rFonts w:ascii="Arial" w:eastAsia="Times New Roman" w:hAnsi="Arial" w:cs="Arial"/>
          <w:b/>
          <w:color w:val="auto"/>
          <w:kern w:val="0"/>
          <w:sz w:val="24"/>
          <w:szCs w:val="24"/>
          <w:bdr w:val="none" w:sz="0" w:space="0" w:color="auto" w:frame="1"/>
          <w:lang w:eastAsia="hr-HR"/>
        </w:rPr>
        <w:t>(</w:t>
      </w:r>
      <w:r w:rsidRPr="00182C31">
        <w:rPr>
          <w:rFonts w:ascii="Arial" w:eastAsia="Times New Roman" w:hAnsi="Arial" w:cs="Arial"/>
          <w:b/>
          <w:color w:val="auto"/>
          <w:kern w:val="0"/>
          <w:sz w:val="24"/>
          <w:szCs w:val="24"/>
          <w:bdr w:val="none" w:sz="0" w:space="0" w:color="auto" w:frame="1"/>
          <w:lang w:eastAsia="hr-HR"/>
        </w:rPr>
        <w:t>Narodn</w:t>
      </w:r>
      <w:r w:rsidR="00C45234">
        <w:rPr>
          <w:rFonts w:ascii="Arial" w:eastAsia="Times New Roman" w:hAnsi="Arial" w:cs="Arial"/>
          <w:b/>
          <w:color w:val="auto"/>
          <w:kern w:val="0"/>
          <w:sz w:val="24"/>
          <w:szCs w:val="24"/>
          <w:bdr w:val="none" w:sz="0" w:space="0" w:color="auto" w:frame="1"/>
          <w:lang w:eastAsia="hr-HR"/>
        </w:rPr>
        <w:t>e</w:t>
      </w:r>
      <w:r w:rsidRPr="00182C31">
        <w:rPr>
          <w:rFonts w:ascii="Arial" w:eastAsia="Times New Roman" w:hAnsi="Arial" w:cs="Arial"/>
          <w:b/>
          <w:color w:val="auto"/>
          <w:kern w:val="0"/>
          <w:sz w:val="24"/>
          <w:szCs w:val="24"/>
          <w:bdr w:val="none" w:sz="0" w:space="0" w:color="auto" w:frame="1"/>
          <w:lang w:eastAsia="hr-HR"/>
        </w:rPr>
        <w:t xml:space="preserve"> novine br. </w:t>
      </w:r>
      <w:r w:rsidRPr="009A0C3E">
        <w:rPr>
          <w:rFonts w:ascii="Arial" w:eastAsia="Times New Roman" w:hAnsi="Arial" w:cs="Arial"/>
          <w:b/>
          <w:color w:val="auto"/>
          <w:kern w:val="0"/>
          <w:sz w:val="24"/>
          <w:szCs w:val="24"/>
          <w:bdr w:val="none" w:sz="0" w:space="0" w:color="auto" w:frame="1"/>
          <w:lang w:eastAsia="hr-HR"/>
        </w:rPr>
        <w:t>82/15,</w:t>
      </w:r>
      <w:r w:rsidRPr="00182C31">
        <w:rPr>
          <w:rFonts w:ascii="Arial" w:eastAsia="Times New Roman" w:hAnsi="Arial" w:cs="Arial"/>
          <w:b/>
          <w:color w:val="auto"/>
          <w:kern w:val="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9A0C3E">
        <w:rPr>
          <w:rFonts w:ascii="Arial" w:eastAsia="Times New Roman" w:hAnsi="Arial" w:cs="Arial"/>
          <w:b/>
          <w:color w:val="auto"/>
          <w:kern w:val="0"/>
          <w:sz w:val="24"/>
          <w:szCs w:val="24"/>
          <w:bdr w:val="none" w:sz="0" w:space="0" w:color="auto" w:frame="1"/>
          <w:lang w:eastAsia="hr-HR"/>
        </w:rPr>
        <w:t>118/18,</w:t>
      </w:r>
      <w:r w:rsidRPr="00182C31">
        <w:rPr>
          <w:rFonts w:ascii="Arial" w:eastAsia="Times New Roman" w:hAnsi="Arial" w:cs="Arial"/>
          <w:b/>
          <w:color w:val="auto"/>
          <w:kern w:val="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9A0C3E">
        <w:rPr>
          <w:rFonts w:ascii="Arial" w:eastAsia="Times New Roman" w:hAnsi="Arial" w:cs="Arial"/>
          <w:b/>
          <w:color w:val="auto"/>
          <w:kern w:val="0"/>
          <w:sz w:val="24"/>
          <w:szCs w:val="24"/>
          <w:bdr w:val="none" w:sz="0" w:space="0" w:color="auto" w:frame="1"/>
          <w:lang w:eastAsia="hr-HR"/>
        </w:rPr>
        <w:t>31/20,</w:t>
      </w:r>
      <w:r w:rsidRPr="00182C31">
        <w:rPr>
          <w:rFonts w:ascii="Arial" w:eastAsia="Times New Roman" w:hAnsi="Arial" w:cs="Arial"/>
          <w:b/>
          <w:color w:val="auto"/>
          <w:kern w:val="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9A0C3E">
        <w:rPr>
          <w:rFonts w:ascii="Arial" w:eastAsia="Times New Roman" w:hAnsi="Arial" w:cs="Arial"/>
          <w:b/>
          <w:color w:val="auto"/>
          <w:kern w:val="0"/>
          <w:sz w:val="24"/>
          <w:szCs w:val="24"/>
          <w:bdr w:val="none" w:sz="0" w:space="0" w:color="auto" w:frame="1"/>
          <w:lang w:eastAsia="hr-HR"/>
        </w:rPr>
        <w:t>20/21,</w:t>
      </w:r>
      <w:r w:rsidRPr="00182C31">
        <w:rPr>
          <w:rFonts w:ascii="Arial" w:eastAsia="Times New Roman" w:hAnsi="Arial" w:cs="Arial"/>
          <w:b/>
          <w:color w:val="auto"/>
          <w:kern w:val="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9A0C3E">
        <w:rPr>
          <w:rFonts w:ascii="Arial" w:eastAsia="Times New Roman" w:hAnsi="Arial" w:cs="Arial"/>
          <w:b/>
          <w:color w:val="auto"/>
          <w:kern w:val="0"/>
          <w:sz w:val="24"/>
          <w:szCs w:val="24"/>
          <w:bdr w:val="none" w:sz="0" w:space="0" w:color="auto" w:frame="1"/>
          <w:lang w:eastAsia="hr-HR"/>
        </w:rPr>
        <w:t>114/22</w:t>
      </w:r>
      <w:r w:rsidR="00740C4D">
        <w:rPr>
          <w:rFonts w:ascii="Arial" w:eastAsia="Times New Roman" w:hAnsi="Arial" w:cs="Arial"/>
          <w:b/>
          <w:color w:val="auto"/>
          <w:kern w:val="0"/>
          <w:sz w:val="24"/>
          <w:szCs w:val="24"/>
          <w:bdr w:val="none" w:sz="0" w:space="0" w:color="auto" w:frame="1"/>
          <w:lang w:eastAsia="hr-HR"/>
        </w:rPr>
        <w:t>)</w:t>
      </w:r>
      <w:r w:rsidRPr="009A0C3E">
        <w:rPr>
          <w:rFonts w:ascii="Arial" w:eastAsia="Times New Roman" w:hAnsi="Arial" w:cs="Arial"/>
          <w:b/>
          <w:color w:val="auto"/>
          <w:kern w:val="0"/>
          <w:sz w:val="24"/>
          <w:szCs w:val="24"/>
          <w:bdr w:val="none" w:sz="0" w:space="0" w:color="auto" w:frame="1"/>
          <w:lang w:eastAsia="hr-HR"/>
        </w:rPr>
        <w:t> </w:t>
      </w:r>
    </w:p>
    <w:p w:rsidR="002102D4" w:rsidRDefault="002102D4" w:rsidP="00C77D18">
      <w:pPr>
        <w:numPr>
          <w:ilvl w:val="0"/>
          <w:numId w:val="15"/>
        </w:numPr>
        <w:suppressAutoHyphens/>
        <w:autoSpaceDN w:val="0"/>
        <w:spacing w:line="240" w:lineRule="auto"/>
        <w:ind w:left="448" w:hanging="357"/>
        <w:jc w:val="both"/>
        <w:textAlignment w:val="baseline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hr-HR"/>
        </w:rPr>
      </w:pPr>
      <w:r w:rsidRPr="00182C3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hr-HR"/>
        </w:rPr>
        <w:t xml:space="preserve">Pravilnik o postupanju odgojno-obrazovnih radnika školskih ustanova u poduzimanju mjera zaštite prava učenika te prijave svakog kršenja tih prava nadležnim tijelima </w:t>
      </w:r>
      <w:r w:rsidRPr="00182C31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hr-HR"/>
        </w:rPr>
        <w:t>(Narodne novine br. 132/13)</w:t>
      </w:r>
    </w:p>
    <w:p w:rsidR="0020550C" w:rsidRDefault="00C77D18" w:rsidP="009A0C3E">
      <w:pPr>
        <w:pStyle w:val="Odlomakpopisa"/>
        <w:numPr>
          <w:ilvl w:val="0"/>
          <w:numId w:val="15"/>
        </w:numPr>
        <w:shd w:val="clear" w:color="auto" w:fill="FFFFFF"/>
        <w:spacing w:after="0"/>
        <w:ind w:left="448" w:hanging="357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  <w:r w:rsidRPr="00182C31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Kućni red škole </w:t>
      </w:r>
      <w:r w:rsidR="00740C4D" w:rsidRPr="00182C31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 xml:space="preserve"> </w:t>
      </w:r>
      <w:hyperlink r:id="rId9" w:history="1">
        <w:r w:rsidR="00C45234" w:rsidRPr="00303B43">
          <w:rPr>
            <w:rStyle w:val="Hiperveza"/>
            <w:rFonts w:ascii="Arial" w:eastAsia="Times New Roman" w:hAnsi="Arial" w:cs="Arial"/>
            <w:b/>
            <w:sz w:val="24"/>
            <w:szCs w:val="24"/>
            <w:lang w:eastAsia="hr-HR"/>
          </w:rPr>
          <w:t>https://ss-abarca-crikvenica.skole.hr/opci-akti-skole/</w:t>
        </w:r>
      </w:hyperlink>
    </w:p>
    <w:p w:rsidR="0022551B" w:rsidRPr="00182C31" w:rsidRDefault="0022551B" w:rsidP="0022551B">
      <w:pPr>
        <w:pStyle w:val="Odlomakpopisa"/>
        <w:shd w:val="clear" w:color="auto" w:fill="FFFFFF"/>
        <w:spacing w:after="0"/>
        <w:ind w:left="448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</w:p>
    <w:p w:rsidR="0022551B" w:rsidRPr="0022551B" w:rsidRDefault="00C77D18" w:rsidP="0022551B">
      <w:pPr>
        <w:pStyle w:val="Odlomakpopisa"/>
        <w:numPr>
          <w:ilvl w:val="0"/>
          <w:numId w:val="15"/>
        </w:numPr>
        <w:shd w:val="clear" w:color="auto" w:fill="FFFFFF"/>
        <w:spacing w:after="0"/>
        <w:ind w:left="448" w:hanging="357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  <w:r w:rsidRPr="00182C31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Protokol o kontroli ulaska i izlaska u školskim ustanovama</w:t>
      </w:r>
    </w:p>
    <w:p w:rsidR="00C45234" w:rsidRDefault="005F3022" w:rsidP="00055D42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bCs/>
          <w:color w:val="auto"/>
          <w:kern w:val="0"/>
          <w:sz w:val="24"/>
          <w:szCs w:val="24"/>
          <w:lang w:eastAsia="hr-HR"/>
        </w:rPr>
      </w:pPr>
      <w:hyperlink r:id="rId10" w:history="1">
        <w:r w:rsidR="00C45234" w:rsidRPr="00303B43">
          <w:rPr>
            <w:rStyle w:val="Hiperveza"/>
            <w:rFonts w:ascii="Arial" w:eastAsia="Times New Roman" w:hAnsi="Arial" w:cs="Times New Roman"/>
            <w:bCs/>
            <w:kern w:val="0"/>
            <w:sz w:val="24"/>
            <w:szCs w:val="24"/>
            <w:lang w:eastAsia="hr-HR"/>
          </w:rPr>
          <w:t>https://mzom.gov.hr/UserDocsImages/dokumenti/Obrazovanje/Protokol/Protokol-za-O-i-SS-ver-2-1-2025.pdf</w:t>
        </w:r>
      </w:hyperlink>
    </w:p>
    <w:p w:rsidR="0022551B" w:rsidRDefault="0022551B" w:rsidP="00055D42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bCs/>
          <w:color w:val="auto"/>
          <w:kern w:val="0"/>
          <w:sz w:val="24"/>
          <w:szCs w:val="24"/>
          <w:lang w:eastAsia="hr-HR"/>
        </w:rPr>
      </w:pPr>
    </w:p>
    <w:p w:rsidR="00055D42" w:rsidRPr="00055D42" w:rsidRDefault="00055D42" w:rsidP="00055D42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</w:pPr>
      <w:r w:rsidRPr="00055D42"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  <w:t>Ako kandidat ne pristupi vrednovanju smatra se da je odustao od prijave na natječaj i više se ne smatra kandidatom u natječajnom postupku.</w:t>
      </w:r>
    </w:p>
    <w:p w:rsidR="00055D42" w:rsidRPr="00055D42" w:rsidRDefault="00055D42" w:rsidP="00055D42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</w:pPr>
    </w:p>
    <w:p w:rsidR="00055D42" w:rsidRPr="00055D42" w:rsidRDefault="00055D42" w:rsidP="00055D42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</w:pPr>
      <w:r w:rsidRPr="00055D42"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  <w:t>Svi kandidati dužni su sa sobom imati odgovarajuću identifikacijsku ispravu (važeću osobnu iskaznicu, putovnicu ili vozačku dozvolu) na temelju koje se utvrđuje prije testiranja identitet kandidata.</w:t>
      </w:r>
    </w:p>
    <w:p w:rsidR="00055D42" w:rsidRPr="00055D42" w:rsidRDefault="00055D42" w:rsidP="00055D42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</w:pPr>
    </w:p>
    <w:p w:rsidR="00055D42" w:rsidRPr="00055D42" w:rsidRDefault="00055D42" w:rsidP="00055D42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</w:pPr>
      <w:r w:rsidRPr="00055D42"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  <w:t>Testiranju ne mogu pristupiti kandidati koji ne mogu dokazati identitet i osobe za koje je Povjerenstvo utvrdilo da ne ispunjavaju formalne uvjete iz natječaja, te čije prijave nisu vlastoručno potpisane, pravodobne i potpune.</w:t>
      </w:r>
    </w:p>
    <w:p w:rsidR="00055D42" w:rsidRPr="00055D42" w:rsidRDefault="00055D42" w:rsidP="00055D42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b/>
          <w:color w:val="auto"/>
          <w:kern w:val="0"/>
          <w:sz w:val="24"/>
          <w:szCs w:val="24"/>
          <w:lang w:eastAsia="hr-HR"/>
        </w:rPr>
      </w:pPr>
    </w:p>
    <w:p w:rsidR="00055D42" w:rsidRDefault="00055D42" w:rsidP="00055D42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</w:pPr>
      <w:r w:rsidRPr="00055D42"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  <w:t>Nakon utvrđivanja identiteta kandidatima Povjerenstvo će provesti usmeno testiranje kandidata.</w:t>
      </w:r>
    </w:p>
    <w:p w:rsidR="00C6172D" w:rsidRPr="00055D42" w:rsidRDefault="00C6172D" w:rsidP="00055D42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</w:pPr>
    </w:p>
    <w:p w:rsidR="00055D42" w:rsidRPr="00055D42" w:rsidRDefault="00055D42" w:rsidP="00055D42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</w:pPr>
      <w:r w:rsidRPr="00055D42"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  <w:t>Smatra se da je kandidat zadovoljio na testiranju ako je ostvario najmanje 50% bodova od ukupnog broja bodova.</w:t>
      </w:r>
    </w:p>
    <w:p w:rsidR="00055D42" w:rsidRPr="00055D42" w:rsidRDefault="00055D42" w:rsidP="00055D42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</w:pPr>
    </w:p>
    <w:p w:rsidR="00055D42" w:rsidRPr="00055D42" w:rsidRDefault="00055D42" w:rsidP="00055D42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</w:pPr>
      <w:r w:rsidRPr="00055D42"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  <w:t xml:space="preserve">Kandidat koji ne zadovolji na testiranju ne ostvaruje pravo na pristup razgovoru (intervjuu). </w:t>
      </w:r>
    </w:p>
    <w:p w:rsidR="00055D42" w:rsidRPr="00055D42" w:rsidRDefault="00055D42" w:rsidP="00055D42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</w:pPr>
    </w:p>
    <w:p w:rsidR="00055D42" w:rsidRPr="00055D42" w:rsidRDefault="00055D42" w:rsidP="00055D42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</w:pPr>
    </w:p>
    <w:p w:rsidR="00055D42" w:rsidRPr="00055D42" w:rsidRDefault="00055D42" w:rsidP="00055D42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b/>
          <w:bCs/>
          <w:color w:val="auto"/>
          <w:kern w:val="0"/>
          <w:sz w:val="24"/>
          <w:szCs w:val="24"/>
          <w:lang w:eastAsia="hr-HR"/>
        </w:rPr>
      </w:pPr>
      <w:r w:rsidRPr="00055D42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4"/>
          <w:lang w:eastAsia="hr-HR"/>
        </w:rPr>
        <w:t>RAZGOVOR (INTERVJU)</w:t>
      </w:r>
    </w:p>
    <w:p w:rsidR="00CC2038" w:rsidRPr="00FD7AD5" w:rsidRDefault="00055D42" w:rsidP="00CC2038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color w:val="000000" w:themeColor="text1"/>
          <w:kern w:val="0"/>
          <w:sz w:val="24"/>
          <w:szCs w:val="24"/>
          <w:lang w:eastAsia="hr-HR"/>
        </w:rPr>
      </w:pPr>
      <w:r w:rsidRPr="00055D42"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  <w:t>S kandidat</w:t>
      </w:r>
      <w:r w:rsidR="0086200B"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  <w:t>ima koji zadovolje</w:t>
      </w:r>
      <w:bookmarkStart w:id="0" w:name="_GoBack"/>
      <w:bookmarkEnd w:id="0"/>
      <w:r w:rsidRPr="00055D42"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  <w:t xml:space="preserve"> na testiranju isti dan </w:t>
      </w:r>
      <w:r w:rsidR="00CC2038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4"/>
          <w:lang w:eastAsia="hr-HR"/>
        </w:rPr>
        <w:t>02. lipnja 2026.</w:t>
      </w:r>
      <w:r w:rsidRPr="00055D42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4"/>
          <w:lang w:eastAsia="hr-HR"/>
        </w:rPr>
        <w:t xml:space="preserve"> godine provest će se razgovor (intervju).</w:t>
      </w:r>
      <w:r w:rsidR="00CC2038" w:rsidRPr="00CC2038">
        <w:rPr>
          <w:rFonts w:ascii="Arial" w:eastAsia="Times New Roman" w:hAnsi="Arial" w:cs="Times New Roman"/>
          <w:color w:val="000000" w:themeColor="text1"/>
          <w:kern w:val="0"/>
          <w:sz w:val="24"/>
          <w:szCs w:val="24"/>
          <w:lang w:eastAsia="hr-HR"/>
        </w:rPr>
        <w:t xml:space="preserve"> </w:t>
      </w:r>
      <w:r w:rsidR="00CC2038">
        <w:rPr>
          <w:rFonts w:ascii="Arial" w:eastAsia="Times New Roman" w:hAnsi="Arial" w:cs="Times New Roman"/>
          <w:color w:val="000000" w:themeColor="text1"/>
          <w:kern w:val="0"/>
          <w:sz w:val="24"/>
          <w:szCs w:val="24"/>
          <w:lang w:eastAsia="hr-HR"/>
        </w:rPr>
        <w:t>O  točnom vremenu održavanja razgovora (intervjua) kandidati koji zadovolje na testiranju bit će obaviješteni odmah nakon testiranja.</w:t>
      </w:r>
    </w:p>
    <w:p w:rsidR="00055D42" w:rsidRPr="00055D42" w:rsidRDefault="00055D42" w:rsidP="00055D42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</w:pPr>
    </w:p>
    <w:p w:rsidR="00CC2038" w:rsidRPr="00055D42" w:rsidRDefault="00CC2038" w:rsidP="00CC2038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</w:pPr>
      <w:r w:rsidRPr="00055D42"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  <w:t>Na razgovoru se utvrđuju znanja, sposobnosti, vještine, interesi, profesionalni ciljevi, motivacija kandidata za rad u Školi te rezultati ostvareni u njihovom dosadašnjem radu.</w:t>
      </w:r>
    </w:p>
    <w:p w:rsidR="00CC2038" w:rsidRPr="00055D42" w:rsidRDefault="00CC2038" w:rsidP="00CC2038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</w:pPr>
    </w:p>
    <w:p w:rsidR="00CC2038" w:rsidRPr="00055D42" w:rsidRDefault="00CC2038" w:rsidP="00CC2038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</w:pPr>
      <w:r w:rsidRPr="00055D42"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  <w:t>Smatra se da je kandidat zadovoljio na razgovoru (intervjuu) ako je dobio najmanje 50% bodova od ukupnog broja bodova.</w:t>
      </w:r>
    </w:p>
    <w:p w:rsidR="00CC2038" w:rsidRPr="00055D42" w:rsidRDefault="00CC2038" w:rsidP="00CC2038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</w:pPr>
    </w:p>
    <w:p w:rsidR="00055D42" w:rsidRPr="00055D42" w:rsidRDefault="00055D42" w:rsidP="00055D42">
      <w:pPr>
        <w:suppressAutoHyphens/>
        <w:autoSpaceDN w:val="0"/>
        <w:spacing w:line="240" w:lineRule="auto"/>
        <w:ind w:left="3540" w:firstLine="708"/>
        <w:jc w:val="both"/>
        <w:textAlignment w:val="baseline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hr-HR"/>
        </w:rPr>
      </w:pPr>
      <w:r w:rsidRPr="00055D42">
        <w:rPr>
          <w:rFonts w:ascii="Arial" w:eastAsia="Times New Roman" w:hAnsi="Arial" w:cs="Times New Roman"/>
          <w:color w:val="auto"/>
          <w:kern w:val="0"/>
          <w:sz w:val="24"/>
          <w:szCs w:val="24"/>
          <w:lang w:eastAsia="hr-HR"/>
        </w:rPr>
        <w:t xml:space="preserve">       Povjerenstvo za vrednovanje kandidata</w:t>
      </w:r>
    </w:p>
    <w:p w:rsidR="00055D42" w:rsidRPr="00055D42" w:rsidRDefault="00055D42" w:rsidP="00055D42">
      <w:pPr>
        <w:suppressAutoHyphens/>
        <w:autoSpaceDN w:val="0"/>
        <w:spacing w:line="240" w:lineRule="auto"/>
        <w:textAlignment w:val="baseline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hr-HR"/>
        </w:rPr>
      </w:pPr>
    </w:p>
    <w:p w:rsidR="00055D42" w:rsidRPr="00055D42" w:rsidRDefault="00055D42" w:rsidP="00055D42">
      <w:pPr>
        <w:suppressAutoHyphens/>
        <w:autoSpaceDN w:val="0"/>
        <w:spacing w:line="240" w:lineRule="auto"/>
        <w:ind w:left="3540" w:firstLine="708"/>
        <w:jc w:val="both"/>
        <w:textAlignment w:val="baseline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hr-HR"/>
        </w:rPr>
      </w:pPr>
    </w:p>
    <w:p w:rsidR="00055D42" w:rsidRPr="00055D42" w:rsidRDefault="00055D42" w:rsidP="00055D42">
      <w:pPr>
        <w:suppressAutoHyphens/>
        <w:autoSpaceDN w:val="0"/>
        <w:spacing w:line="240" w:lineRule="auto"/>
        <w:textAlignment w:val="baseline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hr-HR"/>
        </w:rPr>
      </w:pPr>
    </w:p>
    <w:p w:rsidR="00055D42" w:rsidRPr="00055D42" w:rsidRDefault="00055D42" w:rsidP="00055D42">
      <w:pPr>
        <w:suppressAutoHyphens/>
        <w:autoSpaceDN w:val="0"/>
        <w:spacing w:line="240" w:lineRule="auto"/>
        <w:textAlignment w:val="baseline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hr-HR"/>
        </w:rPr>
      </w:pPr>
    </w:p>
    <w:p w:rsidR="00055D42" w:rsidRPr="00055D42" w:rsidRDefault="00055D42" w:rsidP="00055D42">
      <w:pPr>
        <w:suppressAutoHyphens/>
        <w:autoSpaceDN w:val="0"/>
        <w:spacing w:line="240" w:lineRule="auto"/>
        <w:textAlignment w:val="baseline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hr-HR"/>
        </w:rPr>
      </w:pPr>
    </w:p>
    <w:p w:rsidR="00055D42" w:rsidRPr="00055D42" w:rsidRDefault="00055D42" w:rsidP="00055D42">
      <w:pPr>
        <w:suppressAutoHyphens/>
        <w:autoSpaceDN w:val="0"/>
        <w:spacing w:line="240" w:lineRule="auto"/>
        <w:textAlignment w:val="baseline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hr-HR"/>
        </w:rPr>
      </w:pPr>
    </w:p>
    <w:p w:rsidR="00055D42" w:rsidRPr="00055D42" w:rsidRDefault="00055D42" w:rsidP="00055D42">
      <w:pPr>
        <w:suppressAutoHyphens/>
        <w:autoSpaceDN w:val="0"/>
        <w:spacing w:line="240" w:lineRule="auto"/>
        <w:textAlignment w:val="baseline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hr-HR"/>
        </w:rPr>
      </w:pPr>
    </w:p>
    <w:p w:rsidR="00EB2609" w:rsidRDefault="00EB2609" w:rsidP="00D73A5D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color w:val="000000" w:themeColor="text1"/>
          <w:kern w:val="0"/>
          <w:sz w:val="24"/>
          <w:szCs w:val="24"/>
          <w:lang w:eastAsia="hr-HR"/>
        </w:rPr>
      </w:pPr>
    </w:p>
    <w:p w:rsidR="00EB2609" w:rsidRDefault="00EB2609" w:rsidP="00D73A5D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color w:val="000000" w:themeColor="text1"/>
          <w:kern w:val="0"/>
          <w:sz w:val="24"/>
          <w:szCs w:val="24"/>
          <w:lang w:eastAsia="hr-HR"/>
        </w:rPr>
      </w:pPr>
    </w:p>
    <w:p w:rsidR="00E60A04" w:rsidRDefault="00E60A04" w:rsidP="00E60A04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US"/>
        </w:rPr>
      </w:pPr>
    </w:p>
    <w:sectPr w:rsidR="00E60A04">
      <w:headerReference w:type="default" r:id="rId11"/>
      <w:footerReference w:type="default" r:id="rId12"/>
      <w:type w:val="continuous"/>
      <w:pgSz w:w="11907" w:h="16840"/>
      <w:pgMar w:top="1134" w:right="1134" w:bottom="1134" w:left="1134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022" w:rsidRDefault="005F3022">
      <w:pPr>
        <w:spacing w:line="240" w:lineRule="auto"/>
      </w:pPr>
      <w:r>
        <w:separator/>
      </w:r>
    </w:p>
  </w:endnote>
  <w:endnote w:type="continuationSeparator" w:id="0">
    <w:p w:rsidR="005F3022" w:rsidRDefault="005F30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Arial"/>
    <w:charset w:val="EE"/>
    <w:family w:val="auto"/>
    <w:pitch w:val="variable"/>
    <w:sig w:usb0="E00002FF" w:usb1="5000205B" w:usb2="00000020" w:usb3="00000000" w:csb0="0000019F" w:csb1="00000000"/>
  </w:font>
  <w:font w:name="Roboto Slab">
    <w:altName w:val="Arial"/>
    <w:charset w:val="EE"/>
    <w:family w:val="auto"/>
    <w:pitch w:val="variable"/>
    <w:sig w:usb0="200002FF" w:usb1="00000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90B" w:rsidRDefault="001D0498">
    <w:pPr>
      <w:pStyle w:val="Podnoje"/>
    </w:pPr>
    <w:r>
      <w:rPr>
        <w:b/>
        <w:bCs/>
      </w:rPr>
      <w:br/>
      <w:t>SREDNJA ŠKOLA DR. ANTUNA BARCA CRIKVENICA</w:t>
    </w:r>
    <w:r>
      <w:t xml:space="preserve">  </w:t>
    </w:r>
    <w:r>
      <w:rPr>
        <w:rFonts w:ascii="Wingdings" w:eastAsia="Wingdings" w:hAnsi="Wingdings" w:cs="Wingdings"/>
        <w:color w:val="FFB724"/>
      </w:rPr>
      <w:t></w:t>
    </w:r>
    <w:r>
      <w:t xml:space="preserve">  Zidarska 4, 51260 Crikvenica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OIB</w:t>
    </w:r>
    <w:r>
      <w:t xml:space="preserve"> 96174960484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MBS</w:t>
    </w:r>
    <w:r>
      <w:t xml:space="preserve"> 03127206 </w:t>
    </w:r>
    <w:r>
      <w:rPr>
        <w:b/>
        <w:bCs/>
      </w:rPr>
      <w:br/>
      <w:t>IBAN</w:t>
    </w:r>
    <w:r>
      <w:t xml:space="preserve"> HR4924020061100109320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Telefon:</w:t>
    </w:r>
    <w:r>
      <w:t xml:space="preserve"> 051 / 241 202; 051 / 784 211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E-pošta:</w:t>
    </w:r>
    <w:r>
      <w:t xml:space="preserve"> ured@ss-abarca-crikvenica.skole.hr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022" w:rsidRDefault="005F3022">
      <w:pPr>
        <w:spacing w:line="240" w:lineRule="auto"/>
      </w:pPr>
      <w:r>
        <w:separator/>
      </w:r>
    </w:p>
  </w:footnote>
  <w:footnote w:type="continuationSeparator" w:id="0">
    <w:p w:rsidR="005F3022" w:rsidRDefault="005F30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90B" w:rsidRDefault="001D0498">
    <w:r>
      <w:rPr>
        <w:noProof/>
        <w:lang w:eastAsia="hr-HR"/>
      </w:rPr>
      <mc:AlternateContent>
        <mc:Choice Requires="wps">
          <w:drawing>
            <wp:anchor distT="89535" distB="89535" distL="89535" distR="89535" simplePos="0" relativeHeight="251659265" behindDoc="0" locked="0" layoutInCell="0" hidden="0" allowOverlap="1">
              <wp:simplePos x="0" y="0"/>
              <wp:positionH relativeFrom="page">
                <wp:posOffset>692150</wp:posOffset>
              </wp:positionH>
              <wp:positionV relativeFrom="page">
                <wp:posOffset>9845675</wp:posOffset>
              </wp:positionV>
              <wp:extent cx="3088640" cy="34925"/>
              <wp:effectExtent l="0" t="0" r="0" b="0"/>
              <wp:wrapSquare wrapText="bothSides"/>
              <wp:docPr id="1025" name="Rectangl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5_fJQFZhMAAAAlAAAAZAAAAA0BAAAAkAAAAEgAAACQAAAASAAAAAAAAAAAAAAAAAAAAAEAAABQAAAAAAAAAAAA4D8AAAAAAADgPwAAAAAAAOA/AAAAAAAA4D8AAAAAAADgPwAAAAAAAOA/AAAAAAAA4D8AAAAAAADgPwAAAAAAAOA/AAAAAAAA4D8CAAAAjAAAAAEAAAAAAAAAF0Gk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ggAAAAAAAAAAAAABAAAAAAAAAEIEAAABAAAAAAAAAJE8AAAAEwAANwAAAAAAAABCBAAAkTw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088640" cy="34925"/>
                      </a:xfrm>
                      <a:prstGeom prst="rect">
                        <a:avLst/>
                      </a:prstGeom>
                      <a:solidFill>
                        <a:srgbClr val="1741A4"/>
                      </a:solidFill>
                      <a:ln w="12700">
                        <a:noFill/>
                      </a:ln>
                    </wps:spPr>
                    <wps:bodyPr spcFirstLastPara="1" vertOverflow="clip" horzOverflow="clip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61798E" id="Rectangle1" o:spid="_x0000_s1026" style="position:absolute;margin-left:54.5pt;margin-top:775.25pt;width:243.2pt;height:2.75pt;z-index:251659265;visibility:visible;mso-wrap-style:square;mso-wrap-distance-left:7.05pt;mso-wrap-distance-top:7.05pt;mso-wrap-distance-right:7.05pt;mso-wrap-distance-bottom:7.0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" o:allowincell="f" fillcolor="#1741a4" stroked="f" strokeweight="1pt">
              <w10:wrap type="square" anchorx="page" anchory="page"/>
            </v:rect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89535" distB="89535" distL="89535" distR="89535" simplePos="0" relativeHeight="251659266" behindDoc="0" locked="0" layoutInCell="0" hidden="0" allowOverlap="1">
              <wp:simplePos x="0" y="0"/>
              <wp:positionH relativeFrom="page">
                <wp:posOffset>3780790</wp:posOffset>
              </wp:positionH>
              <wp:positionV relativeFrom="page">
                <wp:posOffset>9845675</wp:posOffset>
              </wp:positionV>
              <wp:extent cx="3088640" cy="34925"/>
              <wp:effectExtent l="0" t="0" r="0" b="0"/>
              <wp:wrapSquare wrapText="bothSides"/>
              <wp:docPr id="1026" name="Rectangl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5_fJQFZhMAAAAlAAAAZAAAAA0BAAAAkAAAAEgAAACQAAAASAAAAAAAAAAAAAAAAAAAAAEAAABQAAAAAAAAAAAA4D8AAAAAAADgPwAAAAAAAOA/AAAAAAAA4D8AAAAAAADgPwAAAAAAAOA/AAAAAAAA4D8AAAAAAADgPwAAAAAAAOA/AAAAAAAA4D8CAAAAjAAAAAEAAAAAAAAA/7ck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ggAAAAAAAAAAAAABAAAAAAAAAEIXAAABAAAAAAAAAJE8AAAAEwAANwAAAAAAAABCFwAAkTw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088640" cy="34925"/>
                      </a:xfrm>
                      <a:prstGeom prst="rect">
                        <a:avLst/>
                      </a:prstGeom>
                      <a:solidFill>
                        <a:srgbClr val="FFB724"/>
                      </a:solidFill>
                      <a:ln w="12700">
                        <a:noFill/>
                      </a:ln>
                    </wps:spPr>
                    <wps:bodyPr spcFirstLastPara="1" vertOverflow="clip" horzOverflow="clip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7E18C7" id="Rectangle2" o:spid="_x0000_s1026" style="position:absolute;margin-left:297.7pt;margin-top:775.25pt;width:243.2pt;height:2.75pt;z-index:251659266;visibility:visible;mso-wrap-style:square;mso-wrap-distance-left:7.05pt;mso-wrap-distance-top:7.05pt;mso-wrap-distance-right:7.05pt;mso-wrap-distance-bottom:7.0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" o:allowincell="f" fillcolor="#ffb724" stroked="f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9C71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45937"/>
    <w:multiLevelType w:val="multilevel"/>
    <w:tmpl w:val="D00E4694"/>
    <w:lvl w:ilvl="0">
      <w:numFmt w:val="bullet"/>
      <w:lvlText w:val="-"/>
      <w:lvlJc w:val="left"/>
      <w:pPr>
        <w:ind w:left="450" w:hanging="360"/>
      </w:pPr>
      <w:rPr>
        <w:rFonts w:ascii="Arial" w:eastAsia="Calibri" w:hAnsi="Arial" w:cs="Arial"/>
        <w:color w:val="auto"/>
      </w:rPr>
    </w:lvl>
    <w:lvl w:ilvl="1">
      <w:numFmt w:val="bullet"/>
      <w:lvlText w:val="o"/>
      <w:lvlJc w:val="left"/>
      <w:pPr>
        <w:ind w:left="11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10" w:hanging="360"/>
      </w:pPr>
      <w:rPr>
        <w:rFonts w:ascii="Wingdings" w:hAnsi="Wingdings"/>
      </w:rPr>
    </w:lvl>
  </w:abstractNum>
  <w:abstractNum w:abstractNumId="2" w15:restartNumberingAfterBreak="0">
    <w:nsid w:val="0BE90EDD"/>
    <w:multiLevelType w:val="multilevel"/>
    <w:tmpl w:val="C09A7B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32C2C"/>
    <w:multiLevelType w:val="singleLevel"/>
    <w:tmpl w:val="7AEAC804"/>
    <w:name w:val="Bullet 1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4" w15:restartNumberingAfterBreak="0">
    <w:nsid w:val="24365D72"/>
    <w:multiLevelType w:val="hybridMultilevel"/>
    <w:tmpl w:val="04E64A2A"/>
    <w:lvl w:ilvl="0" w:tplc="041A000F">
      <w:start w:val="1"/>
      <w:numFmt w:val="decimal"/>
      <w:lvlText w:val="%1."/>
      <w:lvlJc w:val="left"/>
      <w:pPr>
        <w:ind w:left="1077" w:hanging="360"/>
      </w:p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 w:tentative="1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B3D0B7E"/>
    <w:multiLevelType w:val="hybridMultilevel"/>
    <w:tmpl w:val="444C92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A00DE"/>
    <w:multiLevelType w:val="multilevel"/>
    <w:tmpl w:val="E2A692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51974"/>
    <w:multiLevelType w:val="hybridMultilevel"/>
    <w:tmpl w:val="E90040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A41C8"/>
    <w:multiLevelType w:val="multilevel"/>
    <w:tmpl w:val="9E48979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C1649B"/>
    <w:multiLevelType w:val="multilevel"/>
    <w:tmpl w:val="D4DCA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6478B"/>
    <w:multiLevelType w:val="multilevel"/>
    <w:tmpl w:val="BD70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F5050"/>
    <w:multiLevelType w:val="multilevel"/>
    <w:tmpl w:val="AB9AC156"/>
    <w:lvl w:ilvl="0">
      <w:numFmt w:val="bullet"/>
      <w:lvlText w:val="-"/>
      <w:lvlJc w:val="left"/>
      <w:pPr>
        <w:ind w:left="450" w:hanging="360"/>
      </w:pPr>
      <w:rPr>
        <w:rFonts w:ascii="Arial" w:eastAsia="Calibri" w:hAnsi="Arial" w:cs="Arial"/>
        <w:color w:val="auto"/>
      </w:rPr>
    </w:lvl>
    <w:lvl w:ilvl="1">
      <w:numFmt w:val="bullet"/>
      <w:lvlText w:val="o"/>
      <w:lvlJc w:val="left"/>
      <w:pPr>
        <w:ind w:left="11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10" w:hanging="360"/>
      </w:pPr>
      <w:rPr>
        <w:rFonts w:ascii="Wingdings" w:hAnsi="Wingdings"/>
      </w:rPr>
    </w:lvl>
  </w:abstractNum>
  <w:abstractNum w:abstractNumId="12" w15:restartNumberingAfterBreak="0">
    <w:nsid w:val="6AB91A46"/>
    <w:multiLevelType w:val="hybridMultilevel"/>
    <w:tmpl w:val="34564096"/>
    <w:lvl w:ilvl="0" w:tplc="4720082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F854470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B584CE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054C24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352ADC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D266C0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D2E314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13637F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368DDA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DF113F6"/>
    <w:multiLevelType w:val="singleLevel"/>
    <w:tmpl w:val="D39452D4"/>
    <w:name w:val="Bullet 2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4" w15:restartNumberingAfterBreak="0">
    <w:nsid w:val="72B009F1"/>
    <w:multiLevelType w:val="multilevel"/>
    <w:tmpl w:val="1CDEE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DD3CCB"/>
    <w:multiLevelType w:val="multilevel"/>
    <w:tmpl w:val="E0AE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BA5B30"/>
    <w:multiLevelType w:val="hybridMultilevel"/>
    <w:tmpl w:val="B580A050"/>
    <w:lvl w:ilvl="0" w:tplc="534CE034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2"/>
  </w:num>
  <w:num w:numId="5">
    <w:abstractNumId w:val="7"/>
  </w:num>
  <w:num w:numId="6">
    <w:abstractNumId w:val="10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  <w:num w:numId="11">
    <w:abstractNumId w:val="4"/>
  </w:num>
  <w:num w:numId="12">
    <w:abstractNumId w:val="0"/>
  </w:num>
  <w:num w:numId="13">
    <w:abstractNumId w:val="1"/>
  </w:num>
  <w:num w:numId="14">
    <w:abstractNumId w:val="15"/>
  </w:num>
  <w:num w:numId="15">
    <w:abstractNumId w:val="11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6F"/>
    <w:rsid w:val="00031267"/>
    <w:rsid w:val="0003190B"/>
    <w:rsid w:val="00055D42"/>
    <w:rsid w:val="000A3602"/>
    <w:rsid w:val="00182C31"/>
    <w:rsid w:val="001C401E"/>
    <w:rsid w:val="001D0498"/>
    <w:rsid w:val="0020550C"/>
    <w:rsid w:val="002102D4"/>
    <w:rsid w:val="0022551B"/>
    <w:rsid w:val="002620B5"/>
    <w:rsid w:val="002E43AE"/>
    <w:rsid w:val="003B7863"/>
    <w:rsid w:val="003B7E44"/>
    <w:rsid w:val="004534A4"/>
    <w:rsid w:val="00454D4E"/>
    <w:rsid w:val="004E2500"/>
    <w:rsid w:val="005A1D49"/>
    <w:rsid w:val="005D5A98"/>
    <w:rsid w:val="005F3022"/>
    <w:rsid w:val="00631C32"/>
    <w:rsid w:val="0063603E"/>
    <w:rsid w:val="00740C4D"/>
    <w:rsid w:val="007C5966"/>
    <w:rsid w:val="00826EC6"/>
    <w:rsid w:val="0086200B"/>
    <w:rsid w:val="008920C6"/>
    <w:rsid w:val="008A6617"/>
    <w:rsid w:val="009A0C3E"/>
    <w:rsid w:val="009D385A"/>
    <w:rsid w:val="00A23128"/>
    <w:rsid w:val="00A87BAD"/>
    <w:rsid w:val="00AE328A"/>
    <w:rsid w:val="00B302C8"/>
    <w:rsid w:val="00B82FF4"/>
    <w:rsid w:val="00B87EF4"/>
    <w:rsid w:val="00B9243A"/>
    <w:rsid w:val="00BA74FD"/>
    <w:rsid w:val="00C121D4"/>
    <w:rsid w:val="00C45234"/>
    <w:rsid w:val="00C6172D"/>
    <w:rsid w:val="00C77D18"/>
    <w:rsid w:val="00CC2038"/>
    <w:rsid w:val="00D73A5D"/>
    <w:rsid w:val="00DA0796"/>
    <w:rsid w:val="00DB3235"/>
    <w:rsid w:val="00DB673E"/>
    <w:rsid w:val="00DF2BA8"/>
    <w:rsid w:val="00E4166F"/>
    <w:rsid w:val="00E60A04"/>
    <w:rsid w:val="00EB2609"/>
    <w:rsid w:val="00F81B60"/>
    <w:rsid w:val="00FF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A090"/>
  <w15:docId w15:val="{C3E75E91-6CFA-4E06-A6EA-0F7A5D82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1"/>
        <w:lang w:val="hr-HR" w:eastAsia="zh-CN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Roboto" w:eastAsia="Roboto" w:hAnsi="Roboto" w:cs="Roboto"/>
      <w:color w:val="252E43"/>
    </w:rPr>
  </w:style>
  <w:style w:type="paragraph" w:styleId="Naslov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Roboto Slab" w:eastAsia="Roboto Slab" w:hAnsi="Roboto Slab" w:cs="Roboto Slab"/>
      <w:b/>
      <w:bCs/>
      <w:sz w:val="36"/>
      <w:szCs w:val="36"/>
    </w:rPr>
  </w:style>
  <w:style w:type="paragraph" w:styleId="Naslov2">
    <w:name w:val="heading 2"/>
    <w:basedOn w:val="Naslov1"/>
    <w:next w:val="Normal"/>
    <w:qFormat/>
    <w:pPr>
      <w:outlineLvl w:val="1"/>
    </w:pPr>
    <w:rPr>
      <w:sz w:val="32"/>
      <w:szCs w:val="32"/>
    </w:rPr>
  </w:style>
  <w:style w:type="paragraph" w:styleId="Naslov3">
    <w:name w:val="heading 3"/>
    <w:basedOn w:val="Naslov2"/>
    <w:next w:val="Normal"/>
    <w:qFormat/>
    <w:pPr>
      <w:outlineLvl w:val="2"/>
    </w:pPr>
    <w:rPr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qFormat/>
    <w:pPr>
      <w:tabs>
        <w:tab w:val="center" w:pos="4819"/>
        <w:tab w:val="right" w:pos="9639"/>
      </w:tabs>
      <w:jc w:val="center"/>
    </w:pPr>
    <w:rPr>
      <w:color w:val="1741A4"/>
      <w:sz w:val="16"/>
      <w:szCs w:val="16"/>
    </w:rPr>
  </w:style>
  <w:style w:type="paragraph" w:styleId="Odlomakpopisa">
    <w:name w:val="List Paragraph"/>
    <w:basedOn w:val="Normal"/>
    <w:uiPriority w:val="34"/>
    <w:qFormat/>
    <w:rsid w:val="004534A4"/>
    <w:pPr>
      <w:suppressAutoHyphens/>
      <w:autoSpaceDN w:val="0"/>
      <w:spacing w:after="160" w:line="240" w:lineRule="auto"/>
      <w:ind w:left="720"/>
      <w:textAlignment w:val="baseline"/>
    </w:pPr>
    <w:rPr>
      <w:rFonts w:ascii="Calibri" w:eastAsia="Calibri" w:hAnsi="Calibri" w:cs="Times New Roman"/>
      <w:color w:val="auto"/>
      <w:kern w:val="0"/>
      <w:sz w:val="22"/>
      <w:szCs w:val="22"/>
      <w:lang w:eastAsia="en-US"/>
    </w:rPr>
  </w:style>
  <w:style w:type="paragraph" w:styleId="Bezproreda">
    <w:name w:val="No Spacing"/>
    <w:uiPriority w:val="1"/>
    <w:qFormat/>
    <w:rsid w:val="00031267"/>
    <w:pPr>
      <w:spacing w:line="240" w:lineRule="auto"/>
    </w:pPr>
    <w:rPr>
      <w:rFonts w:ascii="Calibri" w:eastAsia="Calibri" w:hAnsi="Calibri" w:cs="SimSun"/>
      <w:kern w:val="0"/>
      <w:sz w:val="22"/>
      <w:szCs w:val="22"/>
      <w:lang w:eastAsia="en-US"/>
    </w:rPr>
  </w:style>
  <w:style w:type="character" w:customStyle="1" w:styleId="object-active">
    <w:name w:val="object-active"/>
    <w:basedOn w:val="Zadanifontodlomka"/>
    <w:rsid w:val="00C77D18"/>
  </w:style>
  <w:style w:type="character" w:styleId="Hiperveza">
    <w:name w:val="Hyperlink"/>
    <w:basedOn w:val="Zadanifontodlomka"/>
    <w:uiPriority w:val="99"/>
    <w:unhideWhenUsed/>
    <w:rsid w:val="00C77D18"/>
    <w:rPr>
      <w:color w:val="0000FF"/>
      <w:u w:val="single"/>
    </w:rPr>
  </w:style>
  <w:style w:type="character" w:customStyle="1" w:styleId="object">
    <w:name w:val="object"/>
    <w:basedOn w:val="Zadanifontodlomka"/>
    <w:rsid w:val="00C77D18"/>
  </w:style>
  <w:style w:type="character" w:styleId="Nerijeenospominjanje">
    <w:name w:val="Unresolved Mention"/>
    <w:basedOn w:val="Zadanifontodlomka"/>
    <w:uiPriority w:val="99"/>
    <w:semiHidden/>
    <w:unhideWhenUsed/>
    <w:rsid w:val="0020550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rsid w:val="00740C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zom.gov.hr/UserDocsImages/dokumenti/Obrazovanje/Protokol/Protokol-za-O-i-SS-ver-2-1-20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s-abarca-crikvenica.skole.hr/opci-akti-skole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&#352;%20ABC%20(2023-24)\OSTALO\Knjiga%20standarda%20i%20logo%20&#353;kole\Predlo&#382;ak\AB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Roboto Slab"/>
        <a:ea typeface="Roboto Slab"/>
        <a:cs typeface="Roboto Slab"/>
      </a:majorFont>
      <a:minorFont>
        <a:latin typeface="Roboto"/>
        <a:ea typeface="Roboto"/>
        <a:cs typeface="Robot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488BD-15E8-435E-B50E-4F7B6E1FB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ABC template</Template>
  <TotalTime>147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Satničar</dc:creator>
  <cp:keywords/>
  <dc:description/>
  <cp:lastModifiedBy>Tajništvo SS ABC</cp:lastModifiedBy>
  <cp:revision>4</cp:revision>
  <cp:lastPrinted>2026-05-26T13:46:00Z</cp:lastPrinted>
  <dcterms:created xsi:type="dcterms:W3CDTF">2025-04-30T13:00:00Z</dcterms:created>
  <dcterms:modified xsi:type="dcterms:W3CDTF">2026-05-26T13:59:00Z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NAME">
    <vt:lpwstr>Vladimir Šterle</vt:lpwstr>
  </property>
</Properties>
</file>